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3B00D" w14:textId="77777777" w:rsidR="00B04540" w:rsidRPr="00B04540" w:rsidRDefault="00B04540" w:rsidP="00B04540">
      <w:pPr>
        <w:pBdr>
          <w:bottom w:val="single" w:sz="6" w:space="2" w:color="AF3C43"/>
        </w:pBdr>
        <w:shd w:val="clear" w:color="auto" w:fill="FFFFFF"/>
        <w:spacing w:before="240" w:after="48" w:line="240" w:lineRule="auto"/>
        <w:outlineLvl w:val="0"/>
        <w:rPr>
          <w:rFonts w:ascii="Arial" w:eastAsia="Times New Roman" w:hAnsi="Arial" w:cs="Arial"/>
          <w:b/>
          <w:bCs/>
          <w:color w:val="333333"/>
          <w:kern w:val="36"/>
          <w:sz w:val="28"/>
          <w:szCs w:val="28"/>
          <w:lang w:eastAsia="en-CA"/>
        </w:rPr>
      </w:pPr>
      <w:r w:rsidRPr="00B04540">
        <w:rPr>
          <w:rFonts w:ascii="Arial" w:eastAsia="Times New Roman" w:hAnsi="Arial" w:cs="Arial"/>
          <w:b/>
          <w:bCs/>
          <w:color w:val="333333"/>
          <w:kern w:val="36"/>
          <w:sz w:val="28"/>
          <w:szCs w:val="28"/>
          <w:lang w:eastAsia="en-CA"/>
        </w:rPr>
        <w:t>Economic Statement - New Measure for Annuitants of Registered Retirement Income Funds</w:t>
      </w:r>
    </w:p>
    <w:p w14:paraId="754EB071" w14:textId="77777777" w:rsidR="00B04540" w:rsidRPr="00B04540" w:rsidRDefault="00B04540" w:rsidP="00B04540">
      <w:pPr>
        <w:shd w:val="clear" w:color="auto" w:fill="FFFFFF"/>
        <w:spacing w:before="480" w:after="0" w:line="240" w:lineRule="auto"/>
        <w:outlineLvl w:val="1"/>
        <w:rPr>
          <w:rFonts w:ascii="Arial" w:eastAsia="Times New Roman" w:hAnsi="Arial" w:cs="Arial"/>
          <w:b/>
          <w:bCs/>
          <w:color w:val="333333"/>
          <w:lang w:eastAsia="en-CA"/>
        </w:rPr>
      </w:pPr>
      <w:r w:rsidRPr="00B04540">
        <w:rPr>
          <w:rFonts w:ascii="Arial" w:eastAsia="Times New Roman" w:hAnsi="Arial" w:cs="Arial"/>
          <w:b/>
          <w:bCs/>
          <w:color w:val="333333"/>
          <w:lang w:eastAsia="en-CA"/>
        </w:rPr>
        <w:t>1. What are the changes?</w:t>
      </w:r>
    </w:p>
    <w:p w14:paraId="66D3C746" w14:textId="77777777" w:rsidR="00B04540" w:rsidRPr="00B04540" w:rsidRDefault="00B04540" w:rsidP="00B04540">
      <w:pPr>
        <w:shd w:val="clear" w:color="auto" w:fill="FFFFFF"/>
        <w:spacing w:after="0" w:line="240" w:lineRule="auto"/>
        <w:rPr>
          <w:rFonts w:ascii="Arial" w:eastAsia="Times New Roman" w:hAnsi="Arial" w:cs="Arial"/>
          <w:color w:val="333333"/>
          <w:lang w:eastAsia="en-CA"/>
        </w:rPr>
      </w:pPr>
      <w:r w:rsidRPr="00B04540">
        <w:rPr>
          <w:rFonts w:ascii="Arial" w:eastAsia="Times New Roman" w:hAnsi="Arial" w:cs="Arial"/>
          <w:color w:val="333333"/>
          <w:lang w:eastAsia="en-CA"/>
        </w:rPr>
        <w:t>The main changes are the following:</w:t>
      </w:r>
    </w:p>
    <w:p w14:paraId="6590BBBE" w14:textId="77777777" w:rsidR="00B04540" w:rsidRPr="00B04540" w:rsidRDefault="00B04540" w:rsidP="00B04540">
      <w:pPr>
        <w:shd w:val="clear" w:color="auto" w:fill="FFFFFF"/>
        <w:spacing w:after="0" w:line="240" w:lineRule="auto"/>
        <w:rPr>
          <w:rFonts w:ascii="Arial" w:eastAsia="Times New Roman" w:hAnsi="Arial" w:cs="Arial"/>
          <w:color w:val="333333"/>
          <w:lang w:eastAsia="en-CA"/>
        </w:rPr>
      </w:pPr>
      <w:r w:rsidRPr="00B04540">
        <w:rPr>
          <w:rFonts w:ascii="Arial" w:eastAsia="Times New Roman" w:hAnsi="Arial" w:cs="Arial"/>
          <w:color w:val="333333"/>
          <w:lang w:eastAsia="en-CA"/>
        </w:rPr>
        <w:t>The minimum amount that must be withdrawn from RRIFs will be reduced by 25% for 2020. For example, if the 2020 minimum amount would have been $10,000, the reduced minimum amount will be $7,500. </w:t>
      </w:r>
    </w:p>
    <w:p w14:paraId="7C7F56C4" w14:textId="77777777" w:rsidR="00B04540" w:rsidRPr="00B04540" w:rsidRDefault="00B04540" w:rsidP="00B04540">
      <w:pPr>
        <w:shd w:val="clear" w:color="auto" w:fill="FFFFFF"/>
        <w:spacing w:after="0" w:line="240" w:lineRule="auto"/>
        <w:rPr>
          <w:rFonts w:ascii="Arial" w:eastAsia="Times New Roman" w:hAnsi="Arial" w:cs="Arial"/>
          <w:color w:val="333333"/>
          <w:lang w:eastAsia="en-CA"/>
        </w:rPr>
      </w:pPr>
      <w:r w:rsidRPr="00B04540">
        <w:rPr>
          <w:rFonts w:ascii="Arial" w:eastAsia="Times New Roman" w:hAnsi="Arial" w:cs="Arial"/>
          <w:color w:val="333333"/>
          <w:lang w:eastAsia="en-CA"/>
        </w:rPr>
        <w:t xml:space="preserve">The minimum amount for individuals receiving variable benefit payments under a defined contribution registered pension plan or pooled registered pension plan will also be reduced by 25% in 2020.  Variable benefits are payments made to plan members from a defined contribution pension plan or pooled registered pension plan in a manner </w:t>
      </w:r>
      <w:proofErr w:type="gramStart"/>
      <w:r w:rsidRPr="00B04540">
        <w:rPr>
          <w:rFonts w:ascii="Arial" w:eastAsia="Times New Roman" w:hAnsi="Arial" w:cs="Arial"/>
          <w:color w:val="333333"/>
          <w:lang w:eastAsia="en-CA"/>
        </w:rPr>
        <w:t>similar to</w:t>
      </w:r>
      <w:proofErr w:type="gramEnd"/>
      <w:r w:rsidRPr="00B04540">
        <w:rPr>
          <w:rFonts w:ascii="Arial" w:eastAsia="Times New Roman" w:hAnsi="Arial" w:cs="Arial"/>
          <w:color w:val="333333"/>
          <w:lang w:eastAsia="en-CA"/>
        </w:rPr>
        <w:t xml:space="preserve"> a RRIF.  Therefore, in this notice, all references to a RRIF apply to variable benefit payments as well. </w:t>
      </w:r>
    </w:p>
    <w:p w14:paraId="3C3088E0" w14:textId="77777777" w:rsidR="00B04540" w:rsidRPr="00B04540" w:rsidRDefault="00B04540" w:rsidP="00B04540">
      <w:pPr>
        <w:shd w:val="clear" w:color="auto" w:fill="FFFFFF"/>
        <w:spacing w:before="480" w:after="0" w:line="240" w:lineRule="auto"/>
        <w:outlineLvl w:val="1"/>
        <w:rPr>
          <w:rFonts w:ascii="Arial" w:eastAsia="Times New Roman" w:hAnsi="Arial" w:cs="Arial"/>
          <w:b/>
          <w:bCs/>
          <w:color w:val="333333"/>
          <w:lang w:eastAsia="en-CA"/>
        </w:rPr>
      </w:pPr>
      <w:r w:rsidRPr="00B04540">
        <w:rPr>
          <w:rFonts w:ascii="Arial" w:eastAsia="Times New Roman" w:hAnsi="Arial" w:cs="Arial"/>
          <w:b/>
          <w:bCs/>
          <w:color w:val="333333"/>
          <w:lang w:eastAsia="en-CA"/>
        </w:rPr>
        <w:t>2. What is the status of the Government's announcement to reduce the required RRIF minimum withdrawals for 2020 by 25%? </w:t>
      </w:r>
    </w:p>
    <w:p w14:paraId="2CFFD3F7" w14:textId="77777777" w:rsidR="00B04540" w:rsidRPr="00B04540" w:rsidRDefault="00B04540" w:rsidP="00B04540">
      <w:pPr>
        <w:shd w:val="clear" w:color="auto" w:fill="FFFFFF"/>
        <w:spacing w:after="0" w:line="240" w:lineRule="auto"/>
        <w:rPr>
          <w:rFonts w:ascii="Arial" w:eastAsia="Times New Roman" w:hAnsi="Arial" w:cs="Arial"/>
          <w:color w:val="333333"/>
          <w:lang w:eastAsia="en-CA"/>
        </w:rPr>
      </w:pPr>
      <w:r w:rsidRPr="00B04540">
        <w:rPr>
          <w:rFonts w:ascii="Arial" w:eastAsia="Times New Roman" w:hAnsi="Arial" w:cs="Arial"/>
          <w:color w:val="333333"/>
          <w:lang w:eastAsia="en-CA"/>
        </w:rPr>
        <w:t>On March 18, 2020, the Prime Minister announced a new set of economic measures to help stabilize the economy during this challenging period. One of the measures reduces the required minimum withdrawals from Registered Retirement Income Funds (RRIFs) by 25% for 2020. These measures were delivered as part of the Government of Canada’s COVID-19 Economic Response Plan. The proposal was included in a detailed Notice of Ways and Means Motion tabled in the House of Commons on Tuesday, March 24, 2020. The legislation containing these measures received Royal Assent on Wednesday, March 25, 2020 and is now law.</w:t>
      </w:r>
    </w:p>
    <w:p w14:paraId="6D73755B" w14:textId="77777777" w:rsidR="00B04540" w:rsidRPr="00B04540" w:rsidRDefault="00B04540" w:rsidP="00B04540">
      <w:pPr>
        <w:shd w:val="clear" w:color="auto" w:fill="FFFFFF"/>
        <w:spacing w:before="480" w:after="0" w:line="240" w:lineRule="auto"/>
        <w:outlineLvl w:val="1"/>
        <w:rPr>
          <w:rFonts w:ascii="Arial" w:eastAsia="Times New Roman" w:hAnsi="Arial" w:cs="Arial"/>
          <w:b/>
          <w:bCs/>
          <w:color w:val="333333"/>
          <w:lang w:eastAsia="en-CA"/>
        </w:rPr>
      </w:pPr>
      <w:r w:rsidRPr="00B04540">
        <w:rPr>
          <w:rFonts w:ascii="Arial" w:eastAsia="Times New Roman" w:hAnsi="Arial" w:cs="Arial"/>
          <w:b/>
          <w:bCs/>
          <w:color w:val="333333"/>
          <w:lang w:eastAsia="en-CA"/>
        </w:rPr>
        <w:t>3. Will individuals who have already withdrawn more than the reduced 2020 minimum amount be permitted to re-contribute to their RRIFs an amount up to the 25% proposed reduction?</w:t>
      </w:r>
    </w:p>
    <w:p w14:paraId="016A20F8" w14:textId="77777777" w:rsidR="00B04540" w:rsidRPr="00B04540" w:rsidRDefault="00B04540" w:rsidP="00B04540">
      <w:pPr>
        <w:shd w:val="clear" w:color="auto" w:fill="FFFFFF"/>
        <w:spacing w:after="0" w:line="240" w:lineRule="auto"/>
        <w:rPr>
          <w:rFonts w:ascii="Arial" w:eastAsia="Times New Roman" w:hAnsi="Arial" w:cs="Arial"/>
          <w:color w:val="333333"/>
          <w:lang w:eastAsia="en-CA"/>
        </w:rPr>
      </w:pPr>
      <w:r w:rsidRPr="00B04540">
        <w:rPr>
          <w:rFonts w:ascii="Arial" w:eastAsia="Times New Roman" w:hAnsi="Arial" w:cs="Arial"/>
          <w:color w:val="333333"/>
          <w:lang w:eastAsia="en-CA"/>
        </w:rPr>
        <w:t>No. Individuals who have already withdrawn more than the reduced 2020 minimum amount will not be permitted to re-contribute to their RRIFs an amount up to the 25% proposed reduction. </w:t>
      </w:r>
    </w:p>
    <w:p w14:paraId="5F7F75C6" w14:textId="77777777" w:rsidR="00B04540" w:rsidRPr="00B04540" w:rsidRDefault="00B04540" w:rsidP="00B04540">
      <w:pPr>
        <w:shd w:val="clear" w:color="auto" w:fill="FFFFFF"/>
        <w:spacing w:before="480" w:after="0" w:line="240" w:lineRule="auto"/>
        <w:outlineLvl w:val="1"/>
        <w:rPr>
          <w:rFonts w:ascii="Arial" w:eastAsia="Times New Roman" w:hAnsi="Arial" w:cs="Arial"/>
          <w:b/>
          <w:bCs/>
          <w:color w:val="333333"/>
          <w:lang w:eastAsia="en-CA"/>
        </w:rPr>
      </w:pPr>
      <w:r w:rsidRPr="00B04540">
        <w:rPr>
          <w:rFonts w:ascii="Arial" w:eastAsia="Times New Roman" w:hAnsi="Arial" w:cs="Arial"/>
          <w:b/>
          <w:bCs/>
          <w:color w:val="333333"/>
          <w:lang w:eastAsia="en-CA"/>
        </w:rPr>
        <w:t>4. Is the 25% reduction to the minimum amount applicable for 2020 and future years?</w:t>
      </w:r>
    </w:p>
    <w:p w14:paraId="37D6292A" w14:textId="77777777" w:rsidR="00B04540" w:rsidRPr="00B04540" w:rsidRDefault="00B04540" w:rsidP="00B04540">
      <w:pPr>
        <w:shd w:val="clear" w:color="auto" w:fill="FFFFFF"/>
        <w:spacing w:after="0" w:line="240" w:lineRule="auto"/>
        <w:rPr>
          <w:rFonts w:ascii="Arial" w:eastAsia="Times New Roman" w:hAnsi="Arial" w:cs="Arial"/>
          <w:color w:val="333333"/>
          <w:lang w:eastAsia="en-CA"/>
        </w:rPr>
      </w:pPr>
      <w:r w:rsidRPr="00B04540">
        <w:rPr>
          <w:rFonts w:ascii="Arial" w:eastAsia="Times New Roman" w:hAnsi="Arial" w:cs="Arial"/>
          <w:color w:val="333333"/>
          <w:lang w:eastAsia="en-CA"/>
        </w:rPr>
        <w:t>No. These changes apply only for 2020.</w:t>
      </w:r>
    </w:p>
    <w:p w14:paraId="2DF5F558" w14:textId="77777777" w:rsidR="00B04540" w:rsidRPr="00B04540" w:rsidRDefault="00B04540" w:rsidP="00B04540">
      <w:pPr>
        <w:shd w:val="clear" w:color="auto" w:fill="FFFFFF"/>
        <w:spacing w:before="480" w:after="0" w:line="240" w:lineRule="auto"/>
        <w:outlineLvl w:val="1"/>
        <w:rPr>
          <w:rFonts w:ascii="Arial" w:eastAsia="Times New Roman" w:hAnsi="Arial" w:cs="Arial"/>
          <w:b/>
          <w:bCs/>
          <w:color w:val="333333"/>
          <w:lang w:eastAsia="en-CA"/>
        </w:rPr>
      </w:pPr>
      <w:r w:rsidRPr="00B04540">
        <w:rPr>
          <w:rFonts w:ascii="Arial" w:eastAsia="Times New Roman" w:hAnsi="Arial" w:cs="Arial"/>
          <w:b/>
          <w:bCs/>
          <w:color w:val="333333"/>
          <w:lang w:eastAsia="en-CA"/>
        </w:rPr>
        <w:t>5. Do the changes apply to Life Income Funds and other locked-in RRIFs?</w:t>
      </w:r>
    </w:p>
    <w:p w14:paraId="4FD1F694" w14:textId="77777777" w:rsidR="00B04540" w:rsidRPr="00B04540" w:rsidRDefault="00B04540" w:rsidP="00B04540">
      <w:pPr>
        <w:shd w:val="clear" w:color="auto" w:fill="FFFFFF"/>
        <w:spacing w:after="0" w:line="240" w:lineRule="auto"/>
        <w:rPr>
          <w:rFonts w:ascii="Arial" w:eastAsia="Times New Roman" w:hAnsi="Arial" w:cs="Arial"/>
          <w:color w:val="333333"/>
          <w:lang w:eastAsia="en-CA"/>
        </w:rPr>
      </w:pPr>
      <w:r w:rsidRPr="00B04540">
        <w:rPr>
          <w:rFonts w:ascii="Arial" w:eastAsia="Times New Roman" w:hAnsi="Arial" w:cs="Arial"/>
          <w:color w:val="333333"/>
          <w:lang w:eastAsia="en-CA"/>
        </w:rPr>
        <w:t>Yes. These changes apply to all types of RRIFs.</w:t>
      </w:r>
    </w:p>
    <w:p w14:paraId="44ED5BCA" w14:textId="77777777" w:rsidR="00B04540" w:rsidRPr="00B04540" w:rsidRDefault="00B04540" w:rsidP="00B04540">
      <w:pPr>
        <w:shd w:val="clear" w:color="auto" w:fill="FFFFFF"/>
        <w:spacing w:before="480" w:after="0" w:line="240" w:lineRule="auto"/>
        <w:outlineLvl w:val="1"/>
        <w:rPr>
          <w:rFonts w:ascii="Arial" w:eastAsia="Times New Roman" w:hAnsi="Arial" w:cs="Arial"/>
          <w:b/>
          <w:bCs/>
          <w:color w:val="333333"/>
          <w:lang w:eastAsia="en-CA"/>
        </w:rPr>
      </w:pPr>
      <w:r w:rsidRPr="00B04540">
        <w:rPr>
          <w:rFonts w:ascii="Arial" w:eastAsia="Times New Roman" w:hAnsi="Arial" w:cs="Arial"/>
          <w:b/>
          <w:bCs/>
          <w:color w:val="333333"/>
          <w:lang w:eastAsia="en-CA"/>
        </w:rPr>
        <w:t>6. There is no tax withheld when the minimum amount is withdrawn from a RRIF.  If I chose to withdraw the unreduced minimum amount in 2020, will I have tax withheld?</w:t>
      </w:r>
    </w:p>
    <w:p w14:paraId="5315D404" w14:textId="10DF6BDD" w:rsidR="00CD7871" w:rsidRPr="00B04540" w:rsidRDefault="00B04540" w:rsidP="00B04540">
      <w:pPr>
        <w:shd w:val="clear" w:color="auto" w:fill="FFFFFF"/>
        <w:spacing w:after="0" w:line="240" w:lineRule="auto"/>
        <w:rPr>
          <w:rFonts w:ascii="Arial" w:eastAsia="Times New Roman" w:hAnsi="Arial" w:cs="Arial"/>
          <w:color w:val="333333"/>
          <w:lang w:eastAsia="en-CA"/>
        </w:rPr>
      </w:pPr>
      <w:r w:rsidRPr="00B04540">
        <w:rPr>
          <w:rFonts w:ascii="Arial" w:eastAsia="Times New Roman" w:hAnsi="Arial" w:cs="Arial"/>
          <w:color w:val="333333"/>
          <w:lang w:eastAsia="en-CA"/>
        </w:rPr>
        <w:t>No. Tax will only be withheld if you withdraw more than your unreduced minimum amount for 2020.</w:t>
      </w:r>
    </w:p>
    <w:sectPr w:rsidR="00CD7871" w:rsidRPr="00B045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9261F"/>
    <w:multiLevelType w:val="multilevel"/>
    <w:tmpl w:val="50507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B2317E"/>
    <w:multiLevelType w:val="multilevel"/>
    <w:tmpl w:val="F9B4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C4C7B"/>
    <w:multiLevelType w:val="multilevel"/>
    <w:tmpl w:val="7D20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6F"/>
    <w:rsid w:val="001D736F"/>
    <w:rsid w:val="00B04540"/>
    <w:rsid w:val="00CD7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6C2C"/>
  <w15:chartTrackingRefBased/>
  <w15:docId w15:val="{F9468036-69BE-4BB6-91C1-8EC9D129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45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454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773879">
      <w:bodyDiv w:val="1"/>
      <w:marLeft w:val="0"/>
      <w:marRight w:val="0"/>
      <w:marTop w:val="0"/>
      <w:marBottom w:val="0"/>
      <w:divBdr>
        <w:top w:val="none" w:sz="0" w:space="0" w:color="auto"/>
        <w:left w:val="none" w:sz="0" w:space="0" w:color="auto"/>
        <w:bottom w:val="none" w:sz="0" w:space="0" w:color="auto"/>
        <w:right w:val="none" w:sz="0" w:space="0" w:color="auto"/>
      </w:divBdr>
      <w:divsChild>
        <w:div w:id="120534508">
          <w:marLeft w:val="0"/>
          <w:marRight w:val="0"/>
          <w:marTop w:val="0"/>
          <w:marBottom w:val="0"/>
          <w:divBdr>
            <w:top w:val="none" w:sz="0" w:space="0" w:color="auto"/>
            <w:left w:val="none" w:sz="0" w:space="0" w:color="auto"/>
            <w:bottom w:val="none" w:sz="0" w:space="0" w:color="auto"/>
            <w:right w:val="none" w:sz="0" w:space="0" w:color="auto"/>
          </w:divBdr>
        </w:div>
        <w:div w:id="632903725">
          <w:marLeft w:val="0"/>
          <w:marRight w:val="0"/>
          <w:marTop w:val="0"/>
          <w:marBottom w:val="0"/>
          <w:divBdr>
            <w:top w:val="none" w:sz="0" w:space="0" w:color="auto"/>
            <w:left w:val="none" w:sz="0" w:space="0" w:color="auto"/>
            <w:bottom w:val="none" w:sz="0" w:space="0" w:color="auto"/>
            <w:right w:val="none" w:sz="0" w:space="0" w:color="auto"/>
          </w:divBdr>
        </w:div>
        <w:div w:id="2006469666">
          <w:marLeft w:val="0"/>
          <w:marRight w:val="0"/>
          <w:marTop w:val="0"/>
          <w:marBottom w:val="0"/>
          <w:divBdr>
            <w:top w:val="none" w:sz="0" w:space="0" w:color="auto"/>
            <w:left w:val="none" w:sz="0" w:space="0" w:color="auto"/>
            <w:bottom w:val="none" w:sz="0" w:space="0" w:color="auto"/>
            <w:right w:val="none" w:sz="0" w:space="0" w:color="auto"/>
          </w:divBdr>
        </w:div>
        <w:div w:id="1583031384">
          <w:marLeft w:val="0"/>
          <w:marRight w:val="0"/>
          <w:marTop w:val="0"/>
          <w:marBottom w:val="0"/>
          <w:divBdr>
            <w:top w:val="none" w:sz="0" w:space="0" w:color="auto"/>
            <w:left w:val="none" w:sz="0" w:space="0" w:color="auto"/>
            <w:bottom w:val="none" w:sz="0" w:space="0" w:color="auto"/>
            <w:right w:val="none" w:sz="0" w:space="0" w:color="auto"/>
          </w:divBdr>
        </w:div>
        <w:div w:id="337511630">
          <w:marLeft w:val="0"/>
          <w:marRight w:val="0"/>
          <w:marTop w:val="0"/>
          <w:marBottom w:val="0"/>
          <w:divBdr>
            <w:top w:val="none" w:sz="0" w:space="0" w:color="auto"/>
            <w:left w:val="none" w:sz="0" w:space="0" w:color="auto"/>
            <w:bottom w:val="none" w:sz="0" w:space="0" w:color="auto"/>
            <w:right w:val="none" w:sz="0" w:space="0" w:color="auto"/>
          </w:divBdr>
          <w:divsChild>
            <w:div w:id="1303735698">
              <w:marLeft w:val="-225"/>
              <w:marRight w:val="-225"/>
              <w:marTop w:val="0"/>
              <w:marBottom w:val="0"/>
              <w:divBdr>
                <w:top w:val="none" w:sz="0" w:space="0" w:color="auto"/>
                <w:left w:val="none" w:sz="0" w:space="0" w:color="auto"/>
                <w:bottom w:val="none" w:sz="0" w:space="0" w:color="auto"/>
                <w:right w:val="none" w:sz="0" w:space="0" w:color="auto"/>
              </w:divBdr>
              <w:divsChild>
                <w:div w:id="1345008944">
                  <w:marLeft w:val="0"/>
                  <w:marRight w:val="0"/>
                  <w:marTop w:val="0"/>
                  <w:marBottom w:val="0"/>
                  <w:divBdr>
                    <w:top w:val="none" w:sz="0" w:space="0" w:color="auto"/>
                    <w:left w:val="none" w:sz="0" w:space="0" w:color="auto"/>
                    <w:bottom w:val="none" w:sz="0" w:space="0" w:color="auto"/>
                    <w:right w:val="none" w:sz="0" w:space="0" w:color="auto"/>
                  </w:divBdr>
                </w:div>
                <w:div w:id="604654826">
                  <w:marLeft w:val="7313"/>
                  <w:marRight w:val="0"/>
                  <w:marTop w:val="0"/>
                  <w:marBottom w:val="0"/>
                  <w:divBdr>
                    <w:top w:val="none" w:sz="0" w:space="0" w:color="auto"/>
                    <w:left w:val="none" w:sz="0" w:space="0" w:color="auto"/>
                    <w:bottom w:val="none" w:sz="0" w:space="0" w:color="auto"/>
                    <w:right w:val="none" w:sz="0" w:space="0" w:color="auto"/>
                  </w:divBdr>
                  <w:divsChild>
                    <w:div w:id="20481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87483">
      <w:bodyDiv w:val="1"/>
      <w:marLeft w:val="0"/>
      <w:marRight w:val="0"/>
      <w:marTop w:val="0"/>
      <w:marBottom w:val="0"/>
      <w:divBdr>
        <w:top w:val="none" w:sz="0" w:space="0" w:color="auto"/>
        <w:left w:val="none" w:sz="0" w:space="0" w:color="auto"/>
        <w:bottom w:val="none" w:sz="0" w:space="0" w:color="auto"/>
        <w:right w:val="none" w:sz="0" w:space="0" w:color="auto"/>
      </w:divBdr>
      <w:divsChild>
        <w:div w:id="761605047">
          <w:marLeft w:val="0"/>
          <w:marRight w:val="0"/>
          <w:marTop w:val="0"/>
          <w:marBottom w:val="0"/>
          <w:divBdr>
            <w:top w:val="none" w:sz="0" w:space="0" w:color="auto"/>
            <w:left w:val="none" w:sz="0" w:space="0" w:color="auto"/>
            <w:bottom w:val="none" w:sz="0" w:space="0" w:color="auto"/>
            <w:right w:val="none" w:sz="0" w:space="0" w:color="auto"/>
          </w:divBdr>
        </w:div>
        <w:div w:id="311721628">
          <w:marLeft w:val="0"/>
          <w:marRight w:val="0"/>
          <w:marTop w:val="0"/>
          <w:marBottom w:val="0"/>
          <w:divBdr>
            <w:top w:val="none" w:sz="0" w:space="0" w:color="auto"/>
            <w:left w:val="none" w:sz="0" w:space="0" w:color="auto"/>
            <w:bottom w:val="none" w:sz="0" w:space="0" w:color="auto"/>
            <w:right w:val="none" w:sz="0" w:space="0" w:color="auto"/>
          </w:divBdr>
        </w:div>
        <w:div w:id="203250233">
          <w:marLeft w:val="0"/>
          <w:marRight w:val="0"/>
          <w:marTop w:val="0"/>
          <w:marBottom w:val="0"/>
          <w:divBdr>
            <w:top w:val="none" w:sz="0" w:space="0" w:color="auto"/>
            <w:left w:val="none" w:sz="0" w:space="0" w:color="auto"/>
            <w:bottom w:val="none" w:sz="0" w:space="0" w:color="auto"/>
            <w:right w:val="none" w:sz="0" w:space="0" w:color="auto"/>
          </w:divBdr>
        </w:div>
        <w:div w:id="1766880323">
          <w:marLeft w:val="0"/>
          <w:marRight w:val="0"/>
          <w:marTop w:val="0"/>
          <w:marBottom w:val="0"/>
          <w:divBdr>
            <w:top w:val="none" w:sz="0" w:space="0" w:color="auto"/>
            <w:left w:val="none" w:sz="0" w:space="0" w:color="auto"/>
            <w:bottom w:val="none" w:sz="0" w:space="0" w:color="auto"/>
            <w:right w:val="none" w:sz="0" w:space="0" w:color="auto"/>
          </w:divBdr>
        </w:div>
        <w:div w:id="1779834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Coyle</dc:creator>
  <cp:keywords/>
  <dc:description/>
  <cp:lastModifiedBy>Rob Coyle</cp:lastModifiedBy>
  <cp:revision>2</cp:revision>
  <dcterms:created xsi:type="dcterms:W3CDTF">2020-04-05T16:09:00Z</dcterms:created>
  <dcterms:modified xsi:type="dcterms:W3CDTF">2020-04-05T16:13:00Z</dcterms:modified>
</cp:coreProperties>
</file>